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D748B" w:rsidRPr="002A2C55" w:rsidRDefault="003D748B" w:rsidP="003D7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>Проект схемы теплоснабжения</w:t>
      </w:r>
    </w:p>
    <w:p w:rsidR="00DB017F" w:rsidRDefault="00DB017F" w:rsidP="003D7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«Канинский сельсовет» ЗР НАО </w:t>
      </w:r>
    </w:p>
    <w:p w:rsidR="003D748B" w:rsidRPr="002A2C55" w:rsidRDefault="00B10DC4" w:rsidP="003D7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E0381A">
        <w:rPr>
          <w:color w:val="000000"/>
          <w:sz w:val="24"/>
          <w:szCs w:val="24"/>
        </w:rPr>
        <w:t>5</w:t>
      </w:r>
      <w:r w:rsidR="003D748B" w:rsidRPr="002A2C55">
        <w:rPr>
          <w:color w:val="000000"/>
          <w:sz w:val="24"/>
          <w:szCs w:val="24"/>
        </w:rPr>
        <w:t xml:space="preserve"> г.)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B7466" w:rsidRPr="00A333BA" w:rsidRDefault="008B7466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E769E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B017F" w:rsidRDefault="00DB01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B017F" w:rsidRDefault="00DB01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F13F96" w:rsidRDefault="00485A42" w:rsidP="00F13F9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 w:line="240" w:lineRule="auto"/>
            <w:rPr>
              <w:color w:val="000000"/>
              <w:sz w:val="24"/>
              <w:szCs w:val="24"/>
            </w:rPr>
          </w:pPr>
          <w:r w:rsidRPr="00F13F96">
            <w:rPr>
              <w:sz w:val="24"/>
              <w:szCs w:val="24"/>
            </w:rPr>
            <w:fldChar w:fldCharType="begin"/>
          </w:r>
          <w:r w:rsidR="00F33F70" w:rsidRPr="00F13F96">
            <w:rPr>
              <w:sz w:val="24"/>
              <w:szCs w:val="24"/>
            </w:rPr>
            <w:instrText xml:space="preserve"> TOC \h \u \z </w:instrText>
          </w:r>
          <w:r w:rsidRPr="00F13F96">
            <w:rPr>
              <w:sz w:val="24"/>
              <w:szCs w:val="24"/>
            </w:rPr>
            <w:fldChar w:fldCharType="separate"/>
          </w:r>
          <w:r w:rsidRPr="00F13F96">
            <w:rPr>
              <w:sz w:val="24"/>
              <w:szCs w:val="24"/>
            </w:rPr>
            <w:fldChar w:fldCharType="begin"/>
          </w:r>
          <w:r w:rsidR="00F33F70" w:rsidRPr="00F13F96">
            <w:rPr>
              <w:sz w:val="24"/>
              <w:szCs w:val="24"/>
            </w:rPr>
            <w:instrText xml:space="preserve"> PAGEREF _4d34og8 \h </w:instrText>
          </w:r>
          <w:r w:rsidRPr="00F13F96">
            <w:rPr>
              <w:sz w:val="24"/>
              <w:szCs w:val="24"/>
            </w:rPr>
          </w:r>
          <w:r w:rsidRPr="00F13F96">
            <w:rPr>
              <w:sz w:val="24"/>
              <w:szCs w:val="24"/>
            </w:rPr>
            <w:fldChar w:fldCharType="separate"/>
          </w:r>
          <w:r w:rsidR="00F33F70" w:rsidRPr="00F13F96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F13F96">
            <w:rPr>
              <w:color w:val="000000"/>
              <w:sz w:val="24"/>
              <w:szCs w:val="24"/>
            </w:rPr>
            <w:tab/>
          </w:r>
          <w:r w:rsidRPr="00F13F96">
            <w:rPr>
              <w:sz w:val="24"/>
              <w:szCs w:val="24"/>
            </w:rPr>
            <w:fldChar w:fldCharType="end"/>
          </w:r>
        </w:p>
        <w:p w:rsidR="00AB4CE0" w:rsidRPr="00F13F96" w:rsidRDefault="00ED55FE" w:rsidP="00F13F9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F13F96">
              <w:rPr>
                <w:color w:val="000000"/>
                <w:sz w:val="24"/>
                <w:szCs w:val="24"/>
              </w:rPr>
              <w:t>5.1.</w:t>
            </w:r>
            <w:r w:rsidR="00F33F70" w:rsidRPr="00F13F96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F13F96">
              <w:rPr>
                <w:color w:val="000000"/>
                <w:sz w:val="24"/>
                <w:szCs w:val="24"/>
              </w:rPr>
              <w:br/>
            </w:r>
            <w:r w:rsidR="00F33F70" w:rsidRPr="00F13F96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F13F9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F13F96" w:rsidRDefault="00ED55FE" w:rsidP="00F13F9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F13F96">
              <w:rPr>
                <w:color w:val="000000"/>
                <w:sz w:val="24"/>
                <w:szCs w:val="24"/>
              </w:rPr>
              <w:t>5.2.</w:t>
            </w:r>
            <w:r w:rsidR="00F33F70" w:rsidRPr="00F13F96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F13F9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F13F96" w:rsidRDefault="00ED55FE" w:rsidP="00F13F9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F13F96">
              <w:rPr>
                <w:color w:val="000000"/>
                <w:sz w:val="24"/>
                <w:szCs w:val="24"/>
              </w:rPr>
              <w:t>5.3.</w:t>
            </w:r>
            <w:r w:rsidR="00F33F70" w:rsidRPr="00F13F96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F13F9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F13F96" w:rsidRDefault="00ED55FE" w:rsidP="00F13F9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F13F96">
              <w:rPr>
                <w:color w:val="000000"/>
                <w:sz w:val="24"/>
                <w:szCs w:val="24"/>
              </w:rPr>
              <w:t>5.4.</w:t>
            </w:r>
            <w:r w:rsidR="00F33F70" w:rsidRPr="00F13F96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F13F96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485A42" w:rsidP="00F13F96">
          <w:pPr>
            <w:spacing w:after="120" w:line="240" w:lineRule="auto"/>
          </w:pPr>
          <w:r w:rsidRPr="00F13F96">
            <w:rPr>
              <w:sz w:val="24"/>
              <w:szCs w:val="24"/>
            </w:rPr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Default="00F33F70" w:rsidP="00F13F96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986E5B" w:rsidRPr="00986E5B" w:rsidRDefault="00986E5B" w:rsidP="00986E5B"/>
    <w:p w:rsidR="00AB4CE0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CF5214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E0381A" w:rsidRDefault="00E0381A" w:rsidP="00CF5214">
      <w:pPr>
        <w:pStyle w:val="af"/>
        <w:spacing w:before="0" w:after="0"/>
        <w:ind w:firstLine="709"/>
        <w:rPr>
          <w:rFonts w:ascii="Times New Roman" w:hAnsi="Times New Roman"/>
          <w:b/>
          <w:u w:val="single"/>
        </w:rPr>
      </w:pPr>
    </w:p>
    <w:p w:rsidR="00121D42" w:rsidRDefault="00CF5214" w:rsidP="00CF5214">
      <w:pPr>
        <w:pStyle w:val="af"/>
        <w:spacing w:before="0" w:after="0"/>
        <w:ind w:firstLine="709"/>
        <w:rPr>
          <w:rFonts w:ascii="Times New Roman" w:hAnsi="Times New Roman"/>
          <w:b/>
          <w:u w:val="single"/>
        </w:rPr>
      </w:pPr>
      <w:r w:rsidRPr="00B26FBF">
        <w:rPr>
          <w:rFonts w:ascii="Times New Roman" w:hAnsi="Times New Roman"/>
          <w:b/>
          <w:u w:val="single"/>
        </w:rPr>
        <w:t>Вариант 1</w:t>
      </w:r>
    </w:p>
    <w:p w:rsidR="00B73D7A" w:rsidRDefault="00B73D7A" w:rsidP="00CF5214">
      <w:pPr>
        <w:pStyle w:val="af"/>
        <w:spacing w:before="0" w:after="0"/>
        <w:ind w:firstLine="709"/>
        <w:rPr>
          <w:rFonts w:ascii="Times New Roman" w:hAnsi="Times New Roman"/>
          <w:b/>
        </w:rPr>
      </w:pPr>
      <w:r w:rsidRPr="00B73D7A">
        <w:rPr>
          <w:rFonts w:ascii="Times New Roman" w:hAnsi="Times New Roman"/>
          <w:b/>
        </w:rPr>
        <w:t>ЭТАП 1</w:t>
      </w:r>
    </w:p>
    <w:p w:rsidR="00B73D7A" w:rsidRPr="00B73D7A" w:rsidRDefault="00B73D7A" w:rsidP="00B73D7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B73D7A">
        <w:rPr>
          <w:b/>
          <w:sz w:val="24"/>
          <w:szCs w:val="24"/>
        </w:rPr>
        <w:t>Реконструкция тепловой сети котельной № 1 в с. Несь</w:t>
      </w:r>
      <w:r>
        <w:rPr>
          <w:b/>
          <w:sz w:val="24"/>
          <w:szCs w:val="24"/>
        </w:rPr>
        <w:t>»</w:t>
      </w:r>
      <w:r w:rsidRPr="00B73D7A">
        <w:rPr>
          <w:b/>
          <w:sz w:val="24"/>
          <w:szCs w:val="24"/>
        </w:rPr>
        <w:t xml:space="preserve"> </w:t>
      </w:r>
    </w:p>
    <w:p w:rsidR="00B73D7A" w:rsidRPr="00B73D7A" w:rsidRDefault="00B73D7A" w:rsidP="003E2B7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B73D7A">
        <w:rPr>
          <w:sz w:val="24"/>
          <w:szCs w:val="24"/>
        </w:rPr>
        <w:t>Проведение реконструкции позволит улучшить пропускную способность тепловых сетей, что позволит выполнить мероприятия, направленные на подключение дополнительных абонентов.</w:t>
      </w:r>
    </w:p>
    <w:p w:rsidR="00B73D7A" w:rsidRPr="00B73D7A" w:rsidRDefault="00B73D7A" w:rsidP="003E2B76">
      <w:pPr>
        <w:spacing w:line="240" w:lineRule="auto"/>
        <w:rPr>
          <w:sz w:val="24"/>
          <w:szCs w:val="24"/>
        </w:rPr>
      </w:pPr>
      <w:r w:rsidRPr="00B73D7A">
        <w:rPr>
          <w:sz w:val="24"/>
          <w:szCs w:val="24"/>
        </w:rPr>
        <w:t xml:space="preserve">Стоимость мероприятия – 6 823,61 тыс. рублей (без НДС), определена </w:t>
      </w:r>
      <w:r w:rsidRPr="00B73D7A">
        <w:rPr>
          <w:sz w:val="24"/>
          <w:szCs w:val="24"/>
        </w:rPr>
        <w:br/>
        <w:t>на основании сметного расчёта в ценах 1 кв. 2023 года. Стоимость в прогнозных ценах 2023 г. – 6 823,61 тыс. рублей (без НДС).</w:t>
      </w:r>
    </w:p>
    <w:p w:rsidR="001C245B" w:rsidRPr="003E2B76" w:rsidRDefault="001C245B" w:rsidP="003E2B7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3E2B76">
        <w:rPr>
          <w:sz w:val="24"/>
          <w:szCs w:val="24"/>
        </w:rPr>
        <w:t xml:space="preserve">Объект расположен в с. Несь (от котельной № 1 </w:t>
      </w:r>
      <w:r w:rsidRPr="00106E71">
        <w:rPr>
          <w:sz w:val="24"/>
          <w:szCs w:val="24"/>
        </w:rPr>
        <w:t xml:space="preserve">участок </w:t>
      </w:r>
      <w:r w:rsidRPr="003E2B76">
        <w:rPr>
          <w:sz w:val="24"/>
          <w:szCs w:val="24"/>
        </w:rPr>
        <w:t>тепловой</w:t>
      </w:r>
      <w:r w:rsidRPr="00106E71">
        <w:rPr>
          <w:sz w:val="24"/>
          <w:szCs w:val="24"/>
        </w:rPr>
        <w:t xml:space="preserve"> сети</w:t>
      </w:r>
      <w:r w:rsidRPr="003E2B76">
        <w:rPr>
          <w:sz w:val="24"/>
          <w:szCs w:val="24"/>
        </w:rPr>
        <w:t>:</w:t>
      </w:r>
      <w:r w:rsidRPr="00106E71">
        <w:rPr>
          <w:sz w:val="24"/>
          <w:szCs w:val="24"/>
        </w:rPr>
        <w:t xml:space="preserve"> от </w:t>
      </w:r>
      <w:r w:rsidRPr="003E2B76">
        <w:rPr>
          <w:sz w:val="24"/>
          <w:szCs w:val="24"/>
        </w:rPr>
        <w:t>УТ2</w:t>
      </w:r>
      <w:r w:rsidRPr="00106E71">
        <w:rPr>
          <w:sz w:val="24"/>
          <w:szCs w:val="24"/>
        </w:rPr>
        <w:t xml:space="preserve"> </w:t>
      </w:r>
      <w:r w:rsidRPr="003E2B76">
        <w:rPr>
          <w:sz w:val="24"/>
          <w:szCs w:val="24"/>
        </w:rPr>
        <w:br/>
      </w:r>
      <w:r w:rsidRPr="00106E71">
        <w:rPr>
          <w:sz w:val="24"/>
          <w:szCs w:val="24"/>
        </w:rPr>
        <w:t>до ТК</w:t>
      </w:r>
      <w:r w:rsidRPr="003E2B76">
        <w:rPr>
          <w:sz w:val="24"/>
          <w:szCs w:val="24"/>
        </w:rPr>
        <w:t>2; от</w:t>
      </w:r>
      <w:r w:rsidRPr="00106E71">
        <w:rPr>
          <w:sz w:val="24"/>
          <w:szCs w:val="24"/>
        </w:rPr>
        <w:t xml:space="preserve"> ТК</w:t>
      </w:r>
      <w:r w:rsidRPr="003E2B76">
        <w:rPr>
          <w:sz w:val="24"/>
          <w:szCs w:val="24"/>
        </w:rPr>
        <w:t>2</w:t>
      </w:r>
      <w:r w:rsidRPr="00106E71">
        <w:rPr>
          <w:sz w:val="24"/>
          <w:szCs w:val="24"/>
        </w:rPr>
        <w:t xml:space="preserve"> до УТ</w:t>
      </w:r>
      <w:r w:rsidRPr="003E2B76">
        <w:rPr>
          <w:sz w:val="24"/>
          <w:szCs w:val="24"/>
        </w:rPr>
        <w:t>8;</w:t>
      </w:r>
      <w:r w:rsidRPr="00106E71">
        <w:rPr>
          <w:sz w:val="24"/>
          <w:szCs w:val="24"/>
        </w:rPr>
        <w:t xml:space="preserve"> от </w:t>
      </w:r>
      <w:r w:rsidRPr="003E2B76">
        <w:rPr>
          <w:sz w:val="24"/>
          <w:szCs w:val="24"/>
        </w:rPr>
        <w:t>УТ</w:t>
      </w:r>
      <w:r w:rsidRPr="00106E71">
        <w:rPr>
          <w:sz w:val="24"/>
          <w:szCs w:val="24"/>
        </w:rPr>
        <w:t xml:space="preserve">8 до </w:t>
      </w:r>
      <w:r w:rsidRPr="003E2B76">
        <w:rPr>
          <w:sz w:val="24"/>
          <w:szCs w:val="24"/>
        </w:rPr>
        <w:t>ТК6).</w:t>
      </w:r>
    </w:p>
    <w:p w:rsidR="00B73D7A" w:rsidRPr="003E2B76" w:rsidRDefault="00B73D7A" w:rsidP="003E2B76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 xml:space="preserve">Срок реализации мероприятия: 2023 г. </w:t>
      </w:r>
    </w:p>
    <w:p w:rsidR="00B73D7A" w:rsidRPr="003E2B76" w:rsidRDefault="00B73D7A" w:rsidP="003E2B76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 xml:space="preserve">Работы выполнены на совокупную сумму </w:t>
      </w:r>
      <w:r w:rsidRPr="00BE1C85">
        <w:rPr>
          <w:b/>
          <w:sz w:val="24"/>
          <w:szCs w:val="24"/>
        </w:rPr>
        <w:t>5 384,9</w:t>
      </w:r>
      <w:r w:rsidRPr="003E2B76">
        <w:rPr>
          <w:sz w:val="24"/>
          <w:szCs w:val="24"/>
        </w:rPr>
        <w:t xml:space="preserve"> тыс. рублей (без НДС) по </w:t>
      </w:r>
      <w:r w:rsidR="007B765A" w:rsidRPr="003E2B76">
        <w:rPr>
          <w:sz w:val="24"/>
          <w:szCs w:val="24"/>
        </w:rPr>
        <w:t>мероприятию</w:t>
      </w:r>
      <w:r w:rsidRPr="003E2B76">
        <w:rPr>
          <w:sz w:val="24"/>
          <w:szCs w:val="24"/>
        </w:rPr>
        <w:t xml:space="preserve"> в 2023 году.</w:t>
      </w:r>
    </w:p>
    <w:p w:rsidR="001C245B" w:rsidRPr="003E2B76" w:rsidRDefault="001C245B" w:rsidP="00B73D7A">
      <w:pPr>
        <w:spacing w:line="240" w:lineRule="auto"/>
        <w:rPr>
          <w:sz w:val="24"/>
          <w:szCs w:val="24"/>
        </w:rPr>
      </w:pPr>
    </w:p>
    <w:p w:rsidR="00B73D7A" w:rsidRPr="003E2B76" w:rsidRDefault="00B73D7A" w:rsidP="00B73D7A">
      <w:pPr>
        <w:pStyle w:val="af"/>
        <w:spacing w:before="0" w:after="0"/>
        <w:ind w:firstLine="709"/>
        <w:rPr>
          <w:rFonts w:ascii="Times New Roman" w:hAnsi="Times New Roman"/>
          <w:b/>
        </w:rPr>
      </w:pPr>
      <w:r w:rsidRPr="003E2B76">
        <w:rPr>
          <w:rFonts w:ascii="Times New Roman" w:hAnsi="Times New Roman"/>
          <w:b/>
        </w:rPr>
        <w:t>ЭТАП 2</w:t>
      </w:r>
    </w:p>
    <w:p w:rsidR="00B73D7A" w:rsidRPr="003E2B76" w:rsidRDefault="00B73D7A" w:rsidP="00B73D7A">
      <w:pPr>
        <w:pStyle w:val="ConsPlusNormal"/>
        <w:ind w:left="709"/>
        <w:contextualSpacing/>
        <w:jc w:val="both"/>
        <w:rPr>
          <w:b/>
          <w:sz w:val="24"/>
          <w:szCs w:val="24"/>
        </w:rPr>
      </w:pPr>
      <w:r w:rsidRPr="003E2B76">
        <w:rPr>
          <w:b/>
          <w:sz w:val="24"/>
          <w:szCs w:val="24"/>
        </w:rPr>
        <w:t>«Реконструкция тепловой сети котельной № 1 в с. Несь»</w:t>
      </w:r>
    </w:p>
    <w:p w:rsidR="00B73D7A" w:rsidRPr="003E2B76" w:rsidRDefault="00B73D7A" w:rsidP="00B73D7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>Проведение реконструкции позволит подключить дополнительных абонентов улучшив степень благоустройства жилых домов и качество жизни граждан на селе.</w:t>
      </w:r>
    </w:p>
    <w:p w:rsidR="003E2B76" w:rsidRPr="003E2B76" w:rsidRDefault="003E2B76" w:rsidP="003E2B76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3E2B76">
        <w:rPr>
          <w:sz w:val="24"/>
          <w:szCs w:val="24"/>
        </w:rPr>
        <w:t xml:space="preserve">Объект расположен в с. Несь (от котельной № 1 </w:t>
      </w:r>
      <w:r w:rsidRPr="00106E71">
        <w:rPr>
          <w:sz w:val="24"/>
          <w:szCs w:val="24"/>
        </w:rPr>
        <w:t xml:space="preserve">участок </w:t>
      </w:r>
      <w:r w:rsidRPr="003E2B76">
        <w:rPr>
          <w:sz w:val="24"/>
          <w:szCs w:val="24"/>
        </w:rPr>
        <w:t>тепловой</w:t>
      </w:r>
      <w:r w:rsidRPr="00106E71">
        <w:rPr>
          <w:sz w:val="24"/>
          <w:szCs w:val="24"/>
        </w:rPr>
        <w:t xml:space="preserve"> сети</w:t>
      </w:r>
      <w:r w:rsidRPr="003E2B76">
        <w:rPr>
          <w:sz w:val="24"/>
          <w:szCs w:val="24"/>
        </w:rPr>
        <w:t>:</w:t>
      </w:r>
      <w:r w:rsidRPr="00106E71">
        <w:rPr>
          <w:sz w:val="24"/>
          <w:szCs w:val="24"/>
        </w:rPr>
        <w:t xml:space="preserve"> от ТК6 </w:t>
      </w:r>
      <w:r w:rsidRPr="003E2B76">
        <w:rPr>
          <w:sz w:val="24"/>
          <w:szCs w:val="24"/>
        </w:rPr>
        <w:br/>
      </w:r>
      <w:r w:rsidRPr="00106E71">
        <w:rPr>
          <w:sz w:val="24"/>
          <w:szCs w:val="24"/>
        </w:rPr>
        <w:t>до ТК7</w:t>
      </w:r>
      <w:r w:rsidRPr="003E2B76">
        <w:rPr>
          <w:sz w:val="24"/>
          <w:szCs w:val="24"/>
        </w:rPr>
        <w:t>; от</w:t>
      </w:r>
      <w:r w:rsidRPr="00106E71">
        <w:rPr>
          <w:sz w:val="24"/>
          <w:szCs w:val="24"/>
        </w:rPr>
        <w:t xml:space="preserve"> ТК7 до УТ29</w:t>
      </w:r>
      <w:r w:rsidRPr="003E2B76">
        <w:rPr>
          <w:sz w:val="24"/>
          <w:szCs w:val="24"/>
        </w:rPr>
        <w:t>;</w:t>
      </w:r>
      <w:r w:rsidRPr="00106E71">
        <w:rPr>
          <w:sz w:val="24"/>
          <w:szCs w:val="24"/>
        </w:rPr>
        <w:t xml:space="preserve"> от ТК8 до д.</w:t>
      </w:r>
      <w:r w:rsidRPr="003E2B76">
        <w:rPr>
          <w:sz w:val="24"/>
          <w:szCs w:val="24"/>
        </w:rPr>
        <w:t xml:space="preserve"> </w:t>
      </w:r>
      <w:r w:rsidRPr="00106E71">
        <w:rPr>
          <w:sz w:val="24"/>
          <w:szCs w:val="24"/>
        </w:rPr>
        <w:t>№</w:t>
      </w:r>
      <w:r w:rsidRPr="003E2B76">
        <w:rPr>
          <w:sz w:val="24"/>
          <w:szCs w:val="24"/>
        </w:rPr>
        <w:t xml:space="preserve"> </w:t>
      </w:r>
      <w:r w:rsidRPr="00106E71">
        <w:rPr>
          <w:sz w:val="24"/>
          <w:szCs w:val="24"/>
        </w:rPr>
        <w:t xml:space="preserve">3 ул. </w:t>
      </w:r>
      <w:r w:rsidRPr="003E2B76">
        <w:rPr>
          <w:sz w:val="24"/>
          <w:szCs w:val="24"/>
        </w:rPr>
        <w:t>Набережная; от</w:t>
      </w:r>
      <w:r w:rsidRPr="00106E71">
        <w:rPr>
          <w:sz w:val="24"/>
          <w:szCs w:val="24"/>
        </w:rPr>
        <w:t xml:space="preserve"> УТ11 до ТК8</w:t>
      </w:r>
      <w:r w:rsidRPr="003E2B76">
        <w:rPr>
          <w:sz w:val="24"/>
          <w:szCs w:val="24"/>
        </w:rPr>
        <w:t>).</w:t>
      </w:r>
    </w:p>
    <w:p w:rsidR="00B73D7A" w:rsidRPr="003E2B76" w:rsidRDefault="00106E71" w:rsidP="00B73D7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 xml:space="preserve">Мероприятие завершено в </w:t>
      </w:r>
      <w:r w:rsidR="00B73D7A" w:rsidRPr="003E2B76">
        <w:rPr>
          <w:sz w:val="24"/>
          <w:szCs w:val="24"/>
        </w:rPr>
        <w:t>202</w:t>
      </w:r>
      <w:r w:rsidR="007B765A" w:rsidRPr="003E2B76">
        <w:rPr>
          <w:sz w:val="24"/>
          <w:szCs w:val="24"/>
        </w:rPr>
        <w:t xml:space="preserve">4 </w:t>
      </w:r>
      <w:r w:rsidR="00B73D7A" w:rsidRPr="003E2B76">
        <w:rPr>
          <w:sz w:val="24"/>
          <w:szCs w:val="24"/>
        </w:rPr>
        <w:t xml:space="preserve">г. </w:t>
      </w:r>
    </w:p>
    <w:p w:rsidR="007B765A" w:rsidRPr="003E2B76" w:rsidRDefault="007B765A" w:rsidP="007B765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 xml:space="preserve">Работы выполнены на совокупную сумму </w:t>
      </w:r>
      <w:r w:rsidRPr="00BE1C85">
        <w:rPr>
          <w:b/>
          <w:sz w:val="24"/>
          <w:szCs w:val="24"/>
        </w:rPr>
        <w:t>5</w:t>
      </w:r>
      <w:r w:rsidRPr="00BE1C85">
        <w:rPr>
          <w:b/>
          <w:sz w:val="24"/>
          <w:szCs w:val="24"/>
        </w:rPr>
        <w:t> 864,5</w:t>
      </w:r>
      <w:r w:rsidRPr="003E2B76">
        <w:rPr>
          <w:sz w:val="24"/>
          <w:szCs w:val="24"/>
        </w:rPr>
        <w:t xml:space="preserve"> тыс. рублей (без Н</w:t>
      </w:r>
      <w:r w:rsidRPr="003E2B76">
        <w:rPr>
          <w:sz w:val="24"/>
          <w:szCs w:val="24"/>
        </w:rPr>
        <w:t>ДС)</w:t>
      </w:r>
      <w:r w:rsidR="00106E71" w:rsidRPr="003E2B76">
        <w:rPr>
          <w:sz w:val="24"/>
          <w:szCs w:val="24"/>
        </w:rPr>
        <w:t>.</w:t>
      </w:r>
    </w:p>
    <w:p w:rsidR="007B765A" w:rsidRPr="003E2B76" w:rsidRDefault="007B765A" w:rsidP="007B765A">
      <w:pPr>
        <w:spacing w:line="240" w:lineRule="auto"/>
        <w:rPr>
          <w:sz w:val="24"/>
          <w:szCs w:val="24"/>
        </w:rPr>
      </w:pPr>
    </w:p>
    <w:p w:rsidR="007B765A" w:rsidRPr="003E2B76" w:rsidRDefault="007B765A" w:rsidP="007B765A">
      <w:pPr>
        <w:spacing w:line="240" w:lineRule="auto"/>
        <w:rPr>
          <w:b/>
          <w:sz w:val="24"/>
          <w:szCs w:val="24"/>
        </w:rPr>
      </w:pPr>
      <w:r w:rsidRPr="003E2B76">
        <w:rPr>
          <w:b/>
          <w:sz w:val="24"/>
          <w:szCs w:val="24"/>
        </w:rPr>
        <w:t>ЭТАП 3</w:t>
      </w:r>
    </w:p>
    <w:p w:rsidR="007B765A" w:rsidRPr="003E2B76" w:rsidRDefault="007B765A" w:rsidP="007B765A">
      <w:pPr>
        <w:pStyle w:val="ConsPlusNormal"/>
        <w:ind w:left="709"/>
        <w:contextualSpacing/>
        <w:jc w:val="both"/>
        <w:rPr>
          <w:b/>
          <w:sz w:val="24"/>
          <w:szCs w:val="24"/>
        </w:rPr>
      </w:pPr>
      <w:r w:rsidRPr="003E2B76">
        <w:rPr>
          <w:b/>
          <w:sz w:val="24"/>
          <w:szCs w:val="24"/>
        </w:rPr>
        <w:t>«Реконструкция тепловой сети котельной № 1 в с. Несь»</w:t>
      </w:r>
    </w:p>
    <w:p w:rsidR="007B765A" w:rsidRPr="003E2B76" w:rsidRDefault="007B765A" w:rsidP="007B765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>Проведение реконструкции позволит подключить дополнительных абонентов улучшив степень благоустройства жилых домов и качество жизни граждан на селе.</w:t>
      </w:r>
    </w:p>
    <w:p w:rsidR="003E2B76" w:rsidRPr="003E2B76" w:rsidRDefault="001C245B" w:rsidP="003E2B76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3E2B76">
        <w:rPr>
          <w:sz w:val="24"/>
          <w:szCs w:val="24"/>
        </w:rPr>
        <w:t xml:space="preserve">Объект расположен в с. Несь (от котельной № 1 </w:t>
      </w:r>
      <w:r w:rsidRPr="00106E71">
        <w:rPr>
          <w:sz w:val="24"/>
          <w:szCs w:val="24"/>
        </w:rPr>
        <w:t xml:space="preserve">участок </w:t>
      </w:r>
      <w:r w:rsidRPr="003E2B76">
        <w:rPr>
          <w:sz w:val="24"/>
          <w:szCs w:val="24"/>
        </w:rPr>
        <w:t>тепловой</w:t>
      </w:r>
      <w:r w:rsidRPr="00106E71">
        <w:rPr>
          <w:sz w:val="24"/>
          <w:szCs w:val="24"/>
        </w:rPr>
        <w:t xml:space="preserve"> сети</w:t>
      </w:r>
      <w:r w:rsidRPr="003E2B76">
        <w:rPr>
          <w:sz w:val="24"/>
          <w:szCs w:val="24"/>
        </w:rPr>
        <w:t>:</w:t>
      </w:r>
      <w:r w:rsidR="003E2B76" w:rsidRPr="003E2B76">
        <w:rPr>
          <w:sz w:val="24"/>
          <w:szCs w:val="24"/>
        </w:rPr>
        <w:t xml:space="preserve"> </w:t>
      </w:r>
      <w:r w:rsidR="003E2B76" w:rsidRPr="001C245B">
        <w:rPr>
          <w:sz w:val="24"/>
          <w:szCs w:val="24"/>
        </w:rPr>
        <w:t xml:space="preserve">от ТК6 </w:t>
      </w:r>
      <w:r w:rsidR="003E2B76" w:rsidRPr="003E2B76">
        <w:rPr>
          <w:sz w:val="24"/>
          <w:szCs w:val="24"/>
        </w:rPr>
        <w:br/>
      </w:r>
      <w:r w:rsidR="003E2B76" w:rsidRPr="001C245B">
        <w:rPr>
          <w:sz w:val="24"/>
          <w:szCs w:val="24"/>
        </w:rPr>
        <w:t>до УТ27 (заменен на участок от ТК10 до УТ27</w:t>
      </w:r>
      <w:r w:rsidR="003E2B76" w:rsidRPr="003E2B76">
        <w:rPr>
          <w:sz w:val="24"/>
          <w:szCs w:val="24"/>
        </w:rPr>
        <w:t xml:space="preserve">; </w:t>
      </w:r>
      <w:r w:rsidR="003E2B76" w:rsidRPr="001C245B">
        <w:rPr>
          <w:sz w:val="24"/>
          <w:szCs w:val="24"/>
        </w:rPr>
        <w:t>сети от УТ27 до УТ28</w:t>
      </w:r>
      <w:r w:rsidR="003E2B76" w:rsidRPr="003E2B76">
        <w:rPr>
          <w:sz w:val="24"/>
          <w:szCs w:val="24"/>
        </w:rPr>
        <w:t xml:space="preserve">; </w:t>
      </w:r>
      <w:r w:rsidR="003E2B76" w:rsidRPr="001C245B">
        <w:rPr>
          <w:sz w:val="24"/>
          <w:szCs w:val="24"/>
        </w:rPr>
        <w:t xml:space="preserve">от УТ28 до здания </w:t>
      </w:r>
      <w:r w:rsidR="003E2B76" w:rsidRPr="003E2B76">
        <w:rPr>
          <w:sz w:val="24"/>
          <w:szCs w:val="24"/>
        </w:rPr>
        <w:t xml:space="preserve">аэропорта; </w:t>
      </w:r>
      <w:r w:rsidR="003E2B76" w:rsidRPr="001C245B">
        <w:rPr>
          <w:sz w:val="24"/>
          <w:szCs w:val="24"/>
        </w:rPr>
        <w:t>от ТК7 до УТ29</w:t>
      </w:r>
      <w:r w:rsidR="003E2B76" w:rsidRPr="003E2B76">
        <w:rPr>
          <w:sz w:val="24"/>
          <w:szCs w:val="24"/>
        </w:rPr>
        <w:t xml:space="preserve">; </w:t>
      </w:r>
      <w:r w:rsidR="003E2B76" w:rsidRPr="001C245B">
        <w:rPr>
          <w:sz w:val="24"/>
          <w:szCs w:val="24"/>
        </w:rPr>
        <w:t>от УТ29 до УТ30</w:t>
      </w:r>
      <w:r w:rsidR="003E2B76" w:rsidRPr="003E2B76">
        <w:rPr>
          <w:sz w:val="24"/>
          <w:szCs w:val="24"/>
        </w:rPr>
        <w:t xml:space="preserve">; </w:t>
      </w:r>
      <w:r w:rsidR="003E2B76" w:rsidRPr="001C245B">
        <w:rPr>
          <w:sz w:val="24"/>
          <w:szCs w:val="24"/>
        </w:rPr>
        <w:t>от УТ30 до д.</w:t>
      </w:r>
      <w:r w:rsidR="003E2B76" w:rsidRPr="003E2B76">
        <w:rPr>
          <w:sz w:val="24"/>
          <w:szCs w:val="24"/>
        </w:rPr>
        <w:t xml:space="preserve"> </w:t>
      </w:r>
      <w:r w:rsidR="003E2B76" w:rsidRPr="001C245B">
        <w:rPr>
          <w:sz w:val="24"/>
          <w:szCs w:val="24"/>
        </w:rPr>
        <w:t>20 ул. Профсоюзная</w:t>
      </w:r>
      <w:r w:rsidR="003E2B76" w:rsidRPr="003E2B76">
        <w:rPr>
          <w:sz w:val="24"/>
          <w:szCs w:val="24"/>
        </w:rPr>
        <w:t>).</w:t>
      </w:r>
    </w:p>
    <w:p w:rsidR="007B765A" w:rsidRPr="003E2B76" w:rsidRDefault="00106E71" w:rsidP="007B765A">
      <w:pPr>
        <w:pStyle w:val="ConsPlusNormal"/>
        <w:ind w:firstLine="567"/>
        <w:contextualSpacing/>
        <w:jc w:val="both"/>
        <w:rPr>
          <w:sz w:val="24"/>
          <w:szCs w:val="24"/>
          <w:highlight w:val="yellow"/>
        </w:rPr>
      </w:pPr>
      <w:r w:rsidRPr="003E2B76">
        <w:rPr>
          <w:sz w:val="24"/>
          <w:szCs w:val="24"/>
        </w:rPr>
        <w:t xml:space="preserve">Стоимость в прогнозных ценах – </w:t>
      </w:r>
      <w:r w:rsidRPr="00BE1C85">
        <w:rPr>
          <w:b/>
          <w:sz w:val="24"/>
          <w:szCs w:val="24"/>
        </w:rPr>
        <w:t>12 757,74</w:t>
      </w:r>
      <w:r w:rsidRPr="003E2B76">
        <w:rPr>
          <w:sz w:val="24"/>
          <w:szCs w:val="24"/>
        </w:rPr>
        <w:t xml:space="preserve"> тыс. рублей (без НДС)</w:t>
      </w:r>
      <w:r w:rsidR="007B765A" w:rsidRPr="003E2B76">
        <w:rPr>
          <w:sz w:val="24"/>
          <w:szCs w:val="24"/>
        </w:rPr>
        <w:t xml:space="preserve">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</w:t>
      </w:r>
    </w:p>
    <w:p w:rsidR="007B765A" w:rsidRPr="00B73D7A" w:rsidRDefault="007B765A" w:rsidP="00B73D7A">
      <w:pPr>
        <w:spacing w:line="240" w:lineRule="auto"/>
        <w:rPr>
          <w:sz w:val="24"/>
          <w:szCs w:val="24"/>
        </w:rPr>
      </w:pPr>
    </w:p>
    <w:p w:rsidR="00B73D7A" w:rsidRDefault="007B765A" w:rsidP="00E0381A">
      <w:pPr>
        <w:pStyle w:val="afc"/>
        <w:autoSpaceDE w:val="0"/>
        <w:autoSpaceDN w:val="0"/>
        <w:adjustRightInd w:val="0"/>
        <w:spacing w:line="240" w:lineRule="auto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ЭТАП 4</w:t>
      </w:r>
    </w:p>
    <w:p w:rsidR="00E0381A" w:rsidRPr="00E0381A" w:rsidRDefault="00E0381A" w:rsidP="00E0381A">
      <w:pPr>
        <w:pStyle w:val="afc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E0381A">
        <w:rPr>
          <w:b/>
          <w:bCs/>
          <w:sz w:val="24"/>
          <w:szCs w:val="24"/>
        </w:rPr>
        <w:t>«Реконструкция тепловой сети с. Несь»</w:t>
      </w:r>
      <w:r w:rsidRPr="00E0381A">
        <w:rPr>
          <w:sz w:val="24"/>
          <w:szCs w:val="24"/>
        </w:rPr>
        <w:t xml:space="preserve"> </w:t>
      </w:r>
    </w:p>
    <w:p w:rsidR="00E0381A" w:rsidRPr="00E0381A" w:rsidRDefault="00E0381A" w:rsidP="00E0381A">
      <w:pPr>
        <w:pStyle w:val="afc"/>
        <w:autoSpaceDE w:val="0"/>
        <w:autoSpaceDN w:val="0"/>
        <w:adjustRightInd w:val="0"/>
        <w:spacing w:line="240" w:lineRule="auto"/>
        <w:ind w:left="0"/>
        <w:rPr>
          <w:rFonts w:eastAsia="Calibri"/>
          <w:sz w:val="24"/>
          <w:szCs w:val="24"/>
        </w:rPr>
      </w:pPr>
      <w:r w:rsidRPr="00E0381A">
        <w:rPr>
          <w:sz w:val="24"/>
          <w:szCs w:val="24"/>
        </w:rPr>
        <w:t>Мероприятие</w:t>
      </w:r>
      <w:r w:rsidRPr="00E0381A">
        <w:rPr>
          <w:rFonts w:eastAsia="Calibri"/>
          <w:sz w:val="24"/>
          <w:szCs w:val="24"/>
        </w:rPr>
        <w:t xml:space="preserve"> направлено на увеличение протяжённости тепловых сетей </w:t>
      </w:r>
      <w:r w:rsidRPr="00E0381A">
        <w:rPr>
          <w:rFonts w:eastAsia="Calibri"/>
          <w:sz w:val="24"/>
          <w:szCs w:val="24"/>
        </w:rPr>
        <w:br/>
        <w:t>и увеличением присоединённой нагрузки к центральной котельной №</w:t>
      </w:r>
      <w:r>
        <w:rPr>
          <w:rFonts w:eastAsia="Calibri"/>
          <w:sz w:val="24"/>
          <w:szCs w:val="24"/>
        </w:rPr>
        <w:t xml:space="preserve"> </w:t>
      </w:r>
      <w:r w:rsidRPr="00E0381A">
        <w:rPr>
          <w:rFonts w:eastAsia="Calibri"/>
          <w:sz w:val="24"/>
          <w:szCs w:val="24"/>
        </w:rPr>
        <w:t xml:space="preserve">1 в с. Несь </w:t>
      </w:r>
      <w:r w:rsidRPr="00E0381A">
        <w:rPr>
          <w:rFonts w:eastAsia="Calibri"/>
          <w:sz w:val="24"/>
          <w:szCs w:val="24"/>
        </w:rPr>
        <w:br/>
        <w:t>и ожидаемому снижению удельного расхода топлива на единицу отпускаемой продукции.</w:t>
      </w:r>
    </w:p>
    <w:p w:rsidR="00106E71" w:rsidRDefault="00E0381A" w:rsidP="00E0381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lastRenderedPageBreak/>
        <w:t>Объект расположен в с. Несь (от котельной №</w:t>
      </w:r>
      <w:r w:rsidR="00106E71"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>1</w:t>
      </w:r>
      <w:r w:rsidR="00106E71">
        <w:rPr>
          <w:sz w:val="24"/>
          <w:szCs w:val="24"/>
        </w:rPr>
        <w:t xml:space="preserve"> </w:t>
      </w:r>
      <w:r w:rsidR="00106E71" w:rsidRPr="00106E71">
        <w:rPr>
          <w:sz w:val="24"/>
          <w:szCs w:val="24"/>
        </w:rPr>
        <w:t xml:space="preserve">участок ТС от УТ2 до ИЖД </w:t>
      </w:r>
      <w:r w:rsidR="00106E71">
        <w:rPr>
          <w:sz w:val="24"/>
          <w:szCs w:val="24"/>
        </w:rPr>
        <w:br/>
      </w:r>
      <w:r w:rsidR="00106E71" w:rsidRPr="00106E71">
        <w:rPr>
          <w:sz w:val="24"/>
          <w:szCs w:val="24"/>
        </w:rPr>
        <w:t>по ул. Новосел</w:t>
      </w:r>
      <w:r w:rsidR="00D26D7F">
        <w:rPr>
          <w:sz w:val="24"/>
          <w:szCs w:val="24"/>
        </w:rPr>
        <w:t xml:space="preserve">ов </w:t>
      </w:r>
      <w:r w:rsidR="00106E71" w:rsidRPr="00106E71">
        <w:rPr>
          <w:sz w:val="24"/>
          <w:szCs w:val="24"/>
        </w:rPr>
        <w:t xml:space="preserve"> и ул. Молодежной</w:t>
      </w:r>
      <w:r w:rsidRPr="00E0381A">
        <w:rPr>
          <w:sz w:val="24"/>
          <w:szCs w:val="24"/>
        </w:rPr>
        <w:t>).</w:t>
      </w:r>
    </w:p>
    <w:p w:rsidR="00E0381A" w:rsidRPr="00E0381A" w:rsidRDefault="00E0381A" w:rsidP="003E2B76">
      <w:pPr>
        <w:pStyle w:val="ConsPlusNormal"/>
        <w:ind w:firstLine="709"/>
        <w:jc w:val="both"/>
        <w:rPr>
          <w:sz w:val="24"/>
          <w:szCs w:val="24"/>
          <w:highlight w:val="green"/>
        </w:rPr>
      </w:pPr>
      <w:bookmarkStart w:id="3" w:name="_GoBack"/>
      <w:bookmarkEnd w:id="3"/>
      <w:r w:rsidRPr="00E0381A">
        <w:rPr>
          <w:sz w:val="24"/>
          <w:szCs w:val="24"/>
        </w:rPr>
        <w:t xml:space="preserve">Общая протяжённость до начала реализации мероприятия составляет 5,382 км, после реализации мероприятия 6,822 км. Увеличение присоединённой нагрузки </w:t>
      </w:r>
      <w:r w:rsidR="003E2B76">
        <w:rPr>
          <w:sz w:val="24"/>
          <w:szCs w:val="24"/>
        </w:rPr>
        <w:t>от</w:t>
      </w:r>
      <w:r w:rsidRPr="00E0381A">
        <w:rPr>
          <w:sz w:val="24"/>
          <w:szCs w:val="24"/>
        </w:rPr>
        <w:t xml:space="preserve"> 0,16 </w:t>
      </w:r>
      <w:r w:rsidR="003E2B76">
        <w:rPr>
          <w:sz w:val="24"/>
          <w:szCs w:val="24"/>
        </w:rPr>
        <w:t>до 0,47</w:t>
      </w:r>
      <w:r w:rsidR="003E2B76" w:rsidRPr="003E2B76">
        <w:rPr>
          <w:sz w:val="24"/>
          <w:szCs w:val="24"/>
        </w:rPr>
        <w:t xml:space="preserve"> </w:t>
      </w:r>
      <w:r w:rsidR="003E2B76" w:rsidRPr="00E0381A">
        <w:rPr>
          <w:sz w:val="24"/>
          <w:szCs w:val="24"/>
        </w:rPr>
        <w:t>Гкал/час</w:t>
      </w:r>
      <w:r w:rsidR="003E2B76">
        <w:rPr>
          <w:sz w:val="24"/>
          <w:szCs w:val="24"/>
        </w:rPr>
        <w:t>.</w:t>
      </w:r>
    </w:p>
    <w:p w:rsidR="00E0381A" w:rsidRPr="00E0381A" w:rsidRDefault="00E0381A" w:rsidP="00E0381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t xml:space="preserve">Стоимость реализации мероприятия составляет 19 291,7 тыс. рублей без НДС, определена на основании локального ресурсного сметного расчета в текущем (базисном) уровне цен на 1 кв. 2025 г. на сумму 21 984,8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E0381A" w:rsidRDefault="00E0381A" w:rsidP="00E0381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t>Стоимость, учтенная в инвестиционной программе, не превышает стоимости, рассчитанной в соответствии с НЦС</w:t>
      </w:r>
      <w:r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>13(2025)-02-001-02 (локальная смета на сумму 43 778,3 тыс.</w:t>
      </w:r>
      <w:r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 xml:space="preserve">руб. с НДС). </w:t>
      </w:r>
    </w:p>
    <w:p w:rsidR="00E0381A" w:rsidRDefault="00E0381A" w:rsidP="00E0381A">
      <w:pPr>
        <w:pStyle w:val="af"/>
        <w:spacing w:before="0" w:after="0"/>
        <w:ind w:firstLine="709"/>
        <w:rPr>
          <w:rFonts w:ascii="Times New Roman" w:hAnsi="Times New Roman"/>
        </w:rPr>
      </w:pPr>
      <w:r w:rsidRPr="00E0381A">
        <w:rPr>
          <w:rFonts w:ascii="Times New Roman" w:hAnsi="Times New Roman"/>
        </w:rPr>
        <w:t>Период реализации мероприятия и ввод в эксплуатацию реконструируемого объекта 2026 год</w:t>
      </w:r>
      <w:r>
        <w:rPr>
          <w:rFonts w:ascii="Times New Roman" w:hAnsi="Times New Roman"/>
        </w:rPr>
        <w:t>.</w:t>
      </w:r>
    </w:p>
    <w:p w:rsidR="00734804" w:rsidRDefault="00734804" w:rsidP="00E0381A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734804" w:rsidRPr="00584CC8" w:rsidRDefault="00734804" w:rsidP="00734804">
      <w:pPr>
        <w:pStyle w:val="afc"/>
        <w:spacing w:line="240" w:lineRule="auto"/>
        <w:ind w:left="0"/>
        <w:rPr>
          <w:b/>
          <w:sz w:val="24"/>
          <w:szCs w:val="24"/>
        </w:rPr>
      </w:pPr>
      <w:r w:rsidRPr="00584CC8">
        <w:rPr>
          <w:b/>
          <w:sz w:val="24"/>
          <w:szCs w:val="24"/>
        </w:rPr>
        <w:t xml:space="preserve">Планируется изготовление и поставка дымовой трубы для нужд котельной </w:t>
      </w:r>
      <w:r>
        <w:rPr>
          <w:b/>
          <w:sz w:val="24"/>
          <w:szCs w:val="24"/>
        </w:rPr>
        <w:br/>
      </w:r>
      <w:r w:rsidRPr="00584CC8">
        <w:rPr>
          <w:b/>
          <w:sz w:val="24"/>
          <w:szCs w:val="24"/>
        </w:rPr>
        <w:t>№ 1</w:t>
      </w:r>
      <w:r w:rsidR="003E2B76">
        <w:rPr>
          <w:b/>
          <w:sz w:val="24"/>
          <w:szCs w:val="24"/>
        </w:rPr>
        <w:t xml:space="preserve"> в с. Несь</w:t>
      </w:r>
    </w:p>
    <w:p w:rsidR="00734804" w:rsidRPr="00584CC8" w:rsidRDefault="00734804" w:rsidP="00734804">
      <w:pPr>
        <w:pStyle w:val="afc"/>
        <w:spacing w:line="240" w:lineRule="auto"/>
        <w:ind w:left="0"/>
        <w:rPr>
          <w:sz w:val="24"/>
          <w:szCs w:val="24"/>
        </w:rPr>
      </w:pPr>
      <w:r w:rsidRPr="00584CC8">
        <w:rPr>
          <w:sz w:val="24"/>
          <w:szCs w:val="24"/>
        </w:rPr>
        <w:t>Срок поставки – 2025 г. Стоимость мероприятия – 2 362,1 тыс. рублей (без НДС).</w:t>
      </w:r>
    </w:p>
    <w:p w:rsidR="00B73D7A" w:rsidRPr="00E0381A" w:rsidRDefault="00B73D7A" w:rsidP="00E0381A">
      <w:pPr>
        <w:pStyle w:val="af"/>
        <w:spacing w:before="0" w:after="0"/>
        <w:ind w:firstLine="709"/>
        <w:rPr>
          <w:rFonts w:ascii="Times New Roman" w:hAnsi="Times New Roman"/>
          <w:b/>
          <w:u w:val="single"/>
        </w:rPr>
      </w:pPr>
    </w:p>
    <w:p w:rsidR="00CF5214" w:rsidRDefault="00CF5214" w:rsidP="00CF5214">
      <w:pPr>
        <w:pStyle w:val="ConsPlusNormal"/>
        <w:ind w:firstLine="709"/>
        <w:contextualSpacing/>
        <w:jc w:val="both"/>
        <w:rPr>
          <w:b/>
          <w:sz w:val="24"/>
          <w:szCs w:val="24"/>
          <w:u w:val="single"/>
        </w:rPr>
      </w:pPr>
      <w:r w:rsidRPr="00B26FBF">
        <w:rPr>
          <w:b/>
          <w:sz w:val="24"/>
          <w:szCs w:val="24"/>
          <w:u w:val="single"/>
        </w:rPr>
        <w:t>Вариант 2</w:t>
      </w:r>
    </w:p>
    <w:p w:rsidR="00986E5B" w:rsidRPr="00B26FBF" w:rsidRDefault="00986E5B" w:rsidP="00CF5214">
      <w:pPr>
        <w:pStyle w:val="ConsPlusNormal"/>
        <w:ind w:firstLine="709"/>
        <w:contextualSpacing/>
        <w:jc w:val="both"/>
        <w:rPr>
          <w:b/>
          <w:sz w:val="24"/>
          <w:szCs w:val="24"/>
          <w:u w:val="single"/>
        </w:rPr>
      </w:pPr>
    </w:p>
    <w:p w:rsidR="00121D42" w:rsidRPr="00DC3F45" w:rsidRDefault="00121D42" w:rsidP="00CF5214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Генеральным планом предусмотрена реконструкция существующих локальных котельных с заменой морально и физически устаревшего технологического </w:t>
      </w:r>
      <w:r w:rsidR="00B26FBF" w:rsidRPr="00DC3F45">
        <w:rPr>
          <w:rFonts w:ascii="Times New Roman" w:hAnsi="Times New Roman"/>
        </w:rPr>
        <w:t xml:space="preserve">оборудования </w:t>
      </w:r>
      <w:r w:rsidR="00B26FBF">
        <w:rPr>
          <w:rFonts w:ascii="Times New Roman" w:hAnsi="Times New Roman"/>
        </w:rPr>
        <w:t>на</w:t>
      </w:r>
      <w:r w:rsidRPr="00DC3F45">
        <w:rPr>
          <w:rFonts w:ascii="Times New Roman" w:hAnsi="Times New Roman"/>
        </w:rPr>
        <w:t xml:space="preserve"> современное, высокоэффективное оборудование с установкой систем водоподготовки </w:t>
      </w:r>
      <w:r w:rsidR="00CF5214">
        <w:rPr>
          <w:rFonts w:ascii="Times New Roman" w:hAnsi="Times New Roman"/>
        </w:rPr>
        <w:br/>
      </w:r>
      <w:r w:rsidRPr="00DC3F45">
        <w:rPr>
          <w:rFonts w:ascii="Times New Roman" w:hAnsi="Times New Roman"/>
        </w:rPr>
        <w:t xml:space="preserve">в котельных. </w:t>
      </w:r>
    </w:p>
    <w:p w:rsidR="00121D42" w:rsidRPr="00DC3F45" w:rsidRDefault="00121D42" w:rsidP="00CF5214">
      <w:pPr>
        <w:pStyle w:val="G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121D42" w:rsidRPr="00DC3F45" w:rsidRDefault="00121D42" w:rsidP="00CF5214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</w:t>
      </w:r>
      <w:r w:rsidRPr="00DC3F45">
        <w:rPr>
          <w:rFonts w:ascii="Times New Roman" w:hAnsi="Times New Roman"/>
        </w:rPr>
        <w:br/>
        <w:t>от индивидуальных обогревателей (индивидуальные котлы, печи, вид топлива – уголь, дрова, дизельное).</w:t>
      </w:r>
    </w:p>
    <w:p w:rsidR="00121D42" w:rsidRDefault="00121D42" w:rsidP="00CF5214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Горячее водоснабжение для потребителей предлагается обеспечить за </w:t>
      </w:r>
      <w:r w:rsidR="00CF5214" w:rsidRPr="00DC3F45">
        <w:rPr>
          <w:rFonts w:ascii="Times New Roman" w:hAnsi="Times New Roman"/>
        </w:rPr>
        <w:t>счёт</w:t>
      </w:r>
      <w:r w:rsidRPr="00DC3F45">
        <w:rPr>
          <w:rFonts w:ascii="Times New Roman" w:hAnsi="Times New Roman"/>
        </w:rPr>
        <w:t xml:space="preserve"> индивидуальных водонагревателей.</w:t>
      </w:r>
    </w:p>
    <w:p w:rsidR="00CF5214" w:rsidRPr="00DC3F45" w:rsidRDefault="00CF5214" w:rsidP="00CF5214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Сроков выполнения мероприятий не установлено, как и стоимости их выполнения.</w:t>
      </w:r>
    </w:p>
    <w:p w:rsidR="00A83D5D" w:rsidRPr="00911706" w:rsidRDefault="00A83D5D" w:rsidP="00CF5214">
      <w:pPr>
        <w:spacing w:line="240" w:lineRule="auto"/>
        <w:rPr>
          <w:sz w:val="24"/>
          <w:szCs w:val="24"/>
        </w:rPr>
      </w:pPr>
    </w:p>
    <w:p w:rsidR="00AB4CE0" w:rsidRPr="00911706" w:rsidRDefault="00F33F70" w:rsidP="00CF521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lnxbz9" w:colFirst="0" w:colLast="0"/>
      <w:bookmarkEnd w:id="4"/>
      <w:r w:rsidRPr="00911706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Pr="00911706" w:rsidRDefault="00CF5214" w:rsidP="00CF521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качестве приоритетного варианта принимаем первый вариант.</w:t>
      </w:r>
    </w:p>
    <w:p w:rsidR="00AB4CE0" w:rsidRPr="00911706" w:rsidRDefault="00AB4CE0" w:rsidP="00CF5214">
      <w:pPr>
        <w:spacing w:line="240" w:lineRule="auto"/>
        <w:rPr>
          <w:sz w:val="24"/>
          <w:szCs w:val="24"/>
        </w:rPr>
      </w:pPr>
    </w:p>
    <w:p w:rsidR="00AB4CE0" w:rsidRPr="00911706" w:rsidRDefault="00F33F70" w:rsidP="00CF521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Default="00CF5214" w:rsidP="00CF521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Рассмотрены два варианта развития системы теплоснабжения. Выбран первый вариант.</w:t>
      </w:r>
      <w:r w:rsidR="003E2B76">
        <w:rPr>
          <w:sz w:val="24"/>
          <w:szCs w:val="24"/>
        </w:rPr>
        <w:t xml:space="preserve"> Проведена корректировка стоимости этапов.</w:t>
      </w:r>
    </w:p>
    <w:p w:rsidR="00E0381A" w:rsidRPr="00911706" w:rsidRDefault="00E0381A" w:rsidP="00CF5214">
      <w:pPr>
        <w:spacing w:line="240" w:lineRule="auto"/>
        <w:rPr>
          <w:sz w:val="24"/>
          <w:szCs w:val="24"/>
        </w:rPr>
      </w:pPr>
    </w:p>
    <w:p w:rsidR="00AB4CE0" w:rsidRDefault="00AB4CE0" w:rsidP="00CF5214"/>
    <w:sectPr w:rsidR="00AB4CE0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5FE" w:rsidRDefault="00ED55FE">
      <w:pPr>
        <w:spacing w:line="240" w:lineRule="auto"/>
      </w:pPr>
      <w:r>
        <w:separator/>
      </w:r>
    </w:p>
  </w:endnote>
  <w:endnote w:type="continuationSeparator" w:id="0">
    <w:p w:rsidR="00ED55FE" w:rsidRDefault="00ED5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F13F96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13F96">
      <w:rPr>
        <w:color w:val="000000"/>
        <w:sz w:val="16"/>
        <w:szCs w:val="16"/>
      </w:rPr>
      <w:t xml:space="preserve">Страница </w:t>
    </w:r>
    <w:r w:rsidR="00485A42" w:rsidRPr="00F13F96">
      <w:rPr>
        <w:color w:val="000000"/>
        <w:sz w:val="16"/>
        <w:szCs w:val="16"/>
      </w:rPr>
      <w:fldChar w:fldCharType="begin"/>
    </w:r>
    <w:r w:rsidRPr="00F13F96">
      <w:rPr>
        <w:color w:val="000000"/>
        <w:sz w:val="16"/>
        <w:szCs w:val="16"/>
      </w:rPr>
      <w:instrText>PAGE</w:instrText>
    </w:r>
    <w:r w:rsidR="00485A42" w:rsidRPr="00F13F96">
      <w:rPr>
        <w:color w:val="000000"/>
        <w:sz w:val="16"/>
        <w:szCs w:val="16"/>
      </w:rPr>
      <w:fldChar w:fldCharType="separate"/>
    </w:r>
    <w:r w:rsidR="00D26D7F">
      <w:rPr>
        <w:noProof/>
        <w:color w:val="000000"/>
        <w:sz w:val="16"/>
        <w:szCs w:val="16"/>
      </w:rPr>
      <w:t>4</w:t>
    </w:r>
    <w:r w:rsidR="00485A42" w:rsidRPr="00F13F96">
      <w:rPr>
        <w:color w:val="000000"/>
        <w:sz w:val="16"/>
        <w:szCs w:val="16"/>
      </w:rPr>
      <w:fldChar w:fldCharType="end"/>
    </w:r>
    <w:r w:rsidRPr="00F13F96">
      <w:rPr>
        <w:color w:val="000000"/>
        <w:sz w:val="16"/>
        <w:szCs w:val="16"/>
      </w:rPr>
      <w:t xml:space="preserve"> из </w:t>
    </w:r>
    <w:r w:rsidR="00485A42" w:rsidRPr="00F13F96">
      <w:rPr>
        <w:color w:val="000000"/>
        <w:sz w:val="16"/>
        <w:szCs w:val="16"/>
      </w:rPr>
      <w:fldChar w:fldCharType="begin"/>
    </w:r>
    <w:r w:rsidRPr="00F13F96">
      <w:rPr>
        <w:color w:val="000000"/>
        <w:sz w:val="16"/>
        <w:szCs w:val="16"/>
      </w:rPr>
      <w:instrText>NUMPAGES</w:instrText>
    </w:r>
    <w:r w:rsidR="00485A42" w:rsidRPr="00F13F96">
      <w:rPr>
        <w:color w:val="000000"/>
        <w:sz w:val="16"/>
        <w:szCs w:val="16"/>
      </w:rPr>
      <w:fldChar w:fldCharType="separate"/>
    </w:r>
    <w:r w:rsidR="00D26D7F">
      <w:rPr>
        <w:noProof/>
        <w:color w:val="000000"/>
        <w:sz w:val="16"/>
        <w:szCs w:val="16"/>
      </w:rPr>
      <w:t>4</w:t>
    </w:r>
    <w:r w:rsidR="00485A42" w:rsidRPr="00F13F96">
      <w:rPr>
        <w:color w:val="000000"/>
        <w:sz w:val="16"/>
        <w:szCs w:val="16"/>
      </w:rPr>
      <w:fldChar w:fldCharType="end"/>
    </w:r>
  </w:p>
  <w:p w:rsidR="00287C94" w:rsidRDefault="00DB017F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B10DC4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E0381A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5FE" w:rsidRDefault="00ED55FE">
      <w:pPr>
        <w:spacing w:line="240" w:lineRule="auto"/>
      </w:pPr>
      <w:r>
        <w:separator/>
      </w:r>
    </w:p>
  </w:footnote>
  <w:footnote w:type="continuationSeparator" w:id="0">
    <w:p w:rsidR="00ED55FE" w:rsidRDefault="00ED5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F96" w:rsidRDefault="00F13F96" w:rsidP="00F13F96">
    <w:pPr>
      <w:tabs>
        <w:tab w:val="center" w:pos="4677"/>
        <w:tab w:val="right" w:pos="9355"/>
      </w:tabs>
      <w:spacing w:line="240" w:lineRule="auto"/>
      <w:ind w:hanging="14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F13F96" w:rsidRDefault="00B10DC4" w:rsidP="00F13F96">
    <w:pPr>
      <w:tabs>
        <w:tab w:val="center" w:pos="4677"/>
        <w:tab w:val="right" w:pos="9355"/>
      </w:tabs>
      <w:spacing w:line="240" w:lineRule="auto"/>
      <w:ind w:hanging="14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E0381A">
      <w:rPr>
        <w:color w:val="000000"/>
        <w:sz w:val="20"/>
        <w:szCs w:val="20"/>
      </w:rPr>
      <w:t xml:space="preserve">5 </w:t>
    </w:r>
    <w:r w:rsidR="00F13F96">
      <w:rPr>
        <w:color w:val="000000"/>
        <w:sz w:val="20"/>
        <w:szCs w:val="20"/>
      </w:rPr>
      <w:t>г.)</w:t>
    </w:r>
  </w:p>
  <w:p w:rsidR="00287C94" w:rsidRDefault="00287C94" w:rsidP="00287C9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br/>
    </w:r>
  </w:p>
  <w:p w:rsidR="00AB4CE0" w:rsidRPr="00911706" w:rsidRDefault="00AB4CE0" w:rsidP="0091170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403"/>
    <w:multiLevelType w:val="hybridMultilevel"/>
    <w:tmpl w:val="86F4B182"/>
    <w:lvl w:ilvl="0" w:tplc="B99AF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024836"/>
    <w:multiLevelType w:val="hybridMultilevel"/>
    <w:tmpl w:val="14020BA8"/>
    <w:lvl w:ilvl="0" w:tplc="89062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50925BD"/>
    <w:multiLevelType w:val="hybridMultilevel"/>
    <w:tmpl w:val="6E1EFE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8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B3F266C"/>
    <w:multiLevelType w:val="hybridMultilevel"/>
    <w:tmpl w:val="60BEC730"/>
    <w:lvl w:ilvl="0" w:tplc="AE0447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354EB"/>
    <w:rsid w:val="000441B8"/>
    <w:rsid w:val="000B7A08"/>
    <w:rsid w:val="00106E71"/>
    <w:rsid w:val="00121D42"/>
    <w:rsid w:val="001562A0"/>
    <w:rsid w:val="001A32BB"/>
    <w:rsid w:val="001C245B"/>
    <w:rsid w:val="001C257A"/>
    <w:rsid w:val="00261CC9"/>
    <w:rsid w:val="0026483B"/>
    <w:rsid w:val="00287571"/>
    <w:rsid w:val="00287C94"/>
    <w:rsid w:val="002B4949"/>
    <w:rsid w:val="00302D0C"/>
    <w:rsid w:val="003356AF"/>
    <w:rsid w:val="00375749"/>
    <w:rsid w:val="00381E6D"/>
    <w:rsid w:val="003C2AFC"/>
    <w:rsid w:val="003C422E"/>
    <w:rsid w:val="003C56EB"/>
    <w:rsid w:val="003D748B"/>
    <w:rsid w:val="003E2B76"/>
    <w:rsid w:val="00403FCA"/>
    <w:rsid w:val="0041024D"/>
    <w:rsid w:val="004142B6"/>
    <w:rsid w:val="00436D3C"/>
    <w:rsid w:val="00440168"/>
    <w:rsid w:val="00447EF5"/>
    <w:rsid w:val="00485A42"/>
    <w:rsid w:val="004A040C"/>
    <w:rsid w:val="004A42B8"/>
    <w:rsid w:val="004B2B1A"/>
    <w:rsid w:val="004D744C"/>
    <w:rsid w:val="00511507"/>
    <w:rsid w:val="00594387"/>
    <w:rsid w:val="00612215"/>
    <w:rsid w:val="006333BA"/>
    <w:rsid w:val="006377D9"/>
    <w:rsid w:val="00727516"/>
    <w:rsid w:val="00734804"/>
    <w:rsid w:val="007521D8"/>
    <w:rsid w:val="00754864"/>
    <w:rsid w:val="00784659"/>
    <w:rsid w:val="007B765A"/>
    <w:rsid w:val="007C6FD3"/>
    <w:rsid w:val="007D44DC"/>
    <w:rsid w:val="00861984"/>
    <w:rsid w:val="00861C9D"/>
    <w:rsid w:val="0089646A"/>
    <w:rsid w:val="008B4629"/>
    <w:rsid w:val="008B7466"/>
    <w:rsid w:val="008D2210"/>
    <w:rsid w:val="00911706"/>
    <w:rsid w:val="009211F5"/>
    <w:rsid w:val="00986E5B"/>
    <w:rsid w:val="009A2A78"/>
    <w:rsid w:val="009A6D1F"/>
    <w:rsid w:val="009B39F7"/>
    <w:rsid w:val="009C50F8"/>
    <w:rsid w:val="009D3456"/>
    <w:rsid w:val="00A50733"/>
    <w:rsid w:val="00A7641C"/>
    <w:rsid w:val="00A83D5D"/>
    <w:rsid w:val="00AB1DE3"/>
    <w:rsid w:val="00AB4CE0"/>
    <w:rsid w:val="00B10DC4"/>
    <w:rsid w:val="00B26FBF"/>
    <w:rsid w:val="00B73D7A"/>
    <w:rsid w:val="00BD376D"/>
    <w:rsid w:val="00BD4F09"/>
    <w:rsid w:val="00BD6563"/>
    <w:rsid w:val="00BE1C85"/>
    <w:rsid w:val="00BF2481"/>
    <w:rsid w:val="00C1489F"/>
    <w:rsid w:val="00C6761F"/>
    <w:rsid w:val="00CB593C"/>
    <w:rsid w:val="00CF5214"/>
    <w:rsid w:val="00D26D7F"/>
    <w:rsid w:val="00D364B5"/>
    <w:rsid w:val="00DB017F"/>
    <w:rsid w:val="00E0381A"/>
    <w:rsid w:val="00E063F5"/>
    <w:rsid w:val="00E065F1"/>
    <w:rsid w:val="00E226B1"/>
    <w:rsid w:val="00ED55FE"/>
    <w:rsid w:val="00F12AB5"/>
    <w:rsid w:val="00F13F96"/>
    <w:rsid w:val="00F33F70"/>
    <w:rsid w:val="00F40C6C"/>
    <w:rsid w:val="00F7505D"/>
    <w:rsid w:val="00FD101B"/>
    <w:rsid w:val="00FE769E"/>
    <w:rsid w:val="00FF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7C96"/>
  <w15:docId w15:val="{924D3293-7FB1-43ED-831C-15D0C001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381E6D"/>
  </w:style>
  <w:style w:type="paragraph" w:styleId="1">
    <w:name w:val="heading 1"/>
    <w:basedOn w:val="a0"/>
    <w:next w:val="a0"/>
    <w:rsid w:val="00381E6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381E6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381E6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381E6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381E6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381E6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381E6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381E6D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381E6D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381E6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381E6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81E6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81E6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81E6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DB01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DB01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F5214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CF5214"/>
    <w:rPr>
      <w:rFonts w:eastAsiaTheme="minorHAnsi"/>
      <w:sz w:val="26"/>
      <w:szCs w:val="26"/>
      <w:lang w:eastAsia="en-US"/>
    </w:rPr>
  </w:style>
  <w:style w:type="paragraph" w:styleId="afc">
    <w:name w:val="List Paragraph"/>
    <w:basedOn w:val="a0"/>
    <w:uiPriority w:val="34"/>
    <w:qFormat/>
    <w:rsid w:val="00156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61</cp:revision>
  <dcterms:created xsi:type="dcterms:W3CDTF">2021-05-12T20:28:00Z</dcterms:created>
  <dcterms:modified xsi:type="dcterms:W3CDTF">2025-06-10T16:42:00Z</dcterms:modified>
</cp:coreProperties>
</file>